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67DEA">
      <w:pPr>
        <w:numPr>
          <w:ilvl w:val="0"/>
          <w:numId w:val="0"/>
        </w:numPr>
        <w:spacing w:line="360" w:lineRule="auto"/>
        <w:jc w:val="both"/>
        <w:textAlignment w:val="baseline"/>
        <w:rPr>
          <w:rFonts w:hint="eastAsia" w:ascii="仿宋" w:hAnsi="仿宋" w:cs="Times New Roman" w:eastAsiaTheme="minorEastAsia"/>
          <w:b/>
          <w:bCs/>
          <w:kern w:val="0"/>
          <w:sz w:val="30"/>
          <w:szCs w:val="30"/>
          <w:lang w:val="en-US" w:eastAsia="zh-CN"/>
        </w:rPr>
      </w:pPr>
      <w:bookmarkStart w:id="1" w:name="_GoBack"/>
      <w:r>
        <w:rPr>
          <w:rFonts w:hint="eastAsia"/>
          <w:b/>
          <w:bCs/>
          <w:color w:val="000000"/>
          <w:sz w:val="30"/>
          <w:szCs w:val="30"/>
          <w:lang w:val="en-US" w:eastAsia="zh-CN"/>
        </w:rPr>
        <w:t>附件１：</w:t>
      </w:r>
      <w:r>
        <w:rPr>
          <w:rFonts w:hint="eastAsia"/>
          <w:b/>
          <w:bCs/>
          <w:color w:val="000000"/>
          <w:sz w:val="30"/>
          <w:szCs w:val="30"/>
          <w:lang w:eastAsia="zh-CN"/>
        </w:rPr>
        <w:t>　　　　</w:t>
      </w:r>
      <w:r>
        <w:rPr>
          <w:rFonts w:hint="eastAsia"/>
          <w:b/>
          <w:bCs/>
          <w:color w:val="000000"/>
          <w:sz w:val="30"/>
          <w:szCs w:val="30"/>
        </w:rPr>
        <w:t>江西科技师范大学</w:t>
      </w:r>
      <w:r>
        <w:rPr>
          <w:rFonts w:hint="eastAsia"/>
          <w:b/>
          <w:bCs/>
          <w:color w:val="000000"/>
          <w:sz w:val="30"/>
          <w:szCs w:val="30"/>
          <w:lang w:val="en-US" w:eastAsia="zh-CN"/>
        </w:rPr>
        <w:t>校园“智慧体育”</w:t>
      </w:r>
      <w:r>
        <w:rPr>
          <w:rFonts w:hint="eastAsia"/>
          <w:b/>
          <w:bCs/>
          <w:color w:val="000000"/>
          <w:sz w:val="30"/>
          <w:szCs w:val="30"/>
        </w:rPr>
        <w:t>实施</w:t>
      </w:r>
      <w:r>
        <w:rPr>
          <w:rFonts w:hint="eastAsia"/>
          <w:b/>
          <w:bCs/>
          <w:color w:val="000000"/>
          <w:sz w:val="30"/>
          <w:szCs w:val="30"/>
          <w:lang w:val="en-US" w:eastAsia="zh-CN"/>
        </w:rPr>
        <w:t>办法</w:t>
      </w:r>
    </w:p>
    <w:bookmarkEnd w:id="1"/>
    <w:p w14:paraId="50E35928">
      <w:pPr>
        <w:numPr>
          <w:ilvl w:val="0"/>
          <w:numId w:val="0"/>
        </w:numPr>
        <w:spacing w:line="360" w:lineRule="auto"/>
        <w:jc w:val="center"/>
        <w:textAlignment w:val="baseline"/>
        <w:rPr>
          <w:rFonts w:hint="eastAsia" w:ascii="仿宋" w:hAnsi="仿宋" w:eastAsia="仿宋" w:cs="Times New Roman"/>
          <w:b/>
          <w:bCs/>
          <w:kern w:val="0"/>
          <w:sz w:val="30"/>
          <w:szCs w:val="30"/>
          <w:lang w:val="en-US" w:eastAsia="zh-CN"/>
        </w:rPr>
      </w:pPr>
      <w:r>
        <w:rPr>
          <w:rFonts w:hint="eastAsia" w:ascii="仿宋" w:hAnsi="仿宋" w:eastAsia="仿宋" w:cs="Times New Roman"/>
          <w:b/>
          <w:bCs/>
          <w:kern w:val="0"/>
          <w:sz w:val="30"/>
          <w:szCs w:val="30"/>
          <w:lang w:val="en-US" w:eastAsia="zh-CN"/>
        </w:rPr>
        <w:t>（阳光跑、AI锻炼、理论考试）</w:t>
      </w:r>
    </w:p>
    <w:p w14:paraId="30458527">
      <w:pPr>
        <w:numPr>
          <w:ilvl w:val="0"/>
          <w:numId w:val="0"/>
        </w:numPr>
        <w:spacing w:line="360" w:lineRule="auto"/>
        <w:jc w:val="center"/>
        <w:textAlignment w:val="baseline"/>
        <w:rPr>
          <w:rFonts w:hint="default" w:ascii="仿宋" w:hAnsi="仿宋" w:eastAsia="仿宋" w:cs="Times New Roman"/>
          <w:b/>
          <w:kern w:val="0"/>
          <w:sz w:val="30"/>
          <w:szCs w:val="30"/>
          <w:lang w:val="en-US" w:eastAsia="zh-CN"/>
        </w:rPr>
      </w:pPr>
      <w:r>
        <w:rPr>
          <w:rFonts w:hint="eastAsia" w:ascii="仿宋" w:hAnsi="仿宋" w:eastAsia="仿宋" w:cs="Times New Roman"/>
          <w:color w:val="auto"/>
          <w:kern w:val="0"/>
          <w:sz w:val="24"/>
          <w:szCs w:val="24"/>
          <w:lang w:val="en-US" w:eastAsia="zh-CN" w:bidi="ar-SA"/>
        </w:rPr>
        <w:t>（2024年9月1日起实施）</w:t>
      </w:r>
    </w:p>
    <w:p w14:paraId="4B69479D">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rPr>
          <w:rFonts w:hint="eastAsia" w:ascii="仿宋" w:hAnsi="仿宋" w:eastAsia="仿宋"/>
          <w:sz w:val="28"/>
          <w:szCs w:val="28"/>
        </w:rPr>
      </w:pPr>
      <w:r>
        <w:rPr>
          <w:rFonts w:hint="eastAsia" w:ascii="仿宋" w:hAnsi="仿宋" w:eastAsia="仿宋"/>
          <w:sz w:val="28"/>
          <w:szCs w:val="28"/>
        </w:rPr>
        <w:t>为贯彻《国务院办公厅关于强化学校体育促进学生身心健康全面发展的意见》、教育部《普通高校体育工作基本标准》、江西省人民政府办公厅印发《关于全面加强和改进新时代学校体育工作的实施方案》等文件精神，全面落实习近平总书记关于教育的重要论述和全国教育大会精神，进一步深化我校体育教学改革，构建课内、课外一体化的体育课程体系，合理增加学生体育锻炼时间，坚持“五育”并举，强化体育锻炼，树立健康第一理念，健全国家体质监测制度，引导学生树立热爱体育、崇尚运动的健康观念，增强学生体质</w:t>
      </w:r>
      <w:r>
        <w:rPr>
          <w:rFonts w:ascii="仿宋" w:hAnsi="仿宋" w:eastAsia="仿宋"/>
          <w:sz w:val="28"/>
          <w:szCs w:val="28"/>
        </w:rPr>
        <w:t>,</w:t>
      </w:r>
      <w:r>
        <w:rPr>
          <w:rFonts w:hint="eastAsia" w:ascii="仿宋" w:hAnsi="仿宋" w:eastAsia="仿宋"/>
          <w:sz w:val="28"/>
          <w:szCs w:val="28"/>
        </w:rPr>
        <w:t>锤炼学生意志</w:t>
      </w:r>
      <w:r>
        <w:rPr>
          <w:rFonts w:ascii="仿宋" w:hAnsi="仿宋" w:eastAsia="仿宋"/>
          <w:sz w:val="28"/>
          <w:szCs w:val="28"/>
        </w:rPr>
        <w:t>,</w:t>
      </w:r>
      <w:r>
        <w:rPr>
          <w:rFonts w:hint="eastAsia" w:ascii="仿宋" w:hAnsi="仿宋" w:eastAsia="仿宋"/>
          <w:sz w:val="28"/>
          <w:szCs w:val="28"/>
        </w:rPr>
        <w:t>激励广大学生积极参加体育锻炼</w:t>
      </w:r>
      <w:r>
        <w:rPr>
          <w:rFonts w:ascii="仿宋" w:hAnsi="仿宋" w:eastAsia="仿宋"/>
          <w:sz w:val="28"/>
          <w:szCs w:val="28"/>
        </w:rPr>
        <w:t>,养成良好的生活习惯</w:t>
      </w:r>
      <w:r>
        <w:rPr>
          <w:rFonts w:hint="eastAsia" w:ascii="仿宋" w:hAnsi="仿宋" w:eastAsia="仿宋"/>
          <w:sz w:val="28"/>
          <w:szCs w:val="28"/>
        </w:rPr>
        <w:t>，全面发展和提高我校大学生的身体素质水平。</w:t>
      </w:r>
    </w:p>
    <w:p w14:paraId="75D9FAEA">
      <w:pPr>
        <w:pStyle w:val="2"/>
        <w:widowControl/>
        <w:spacing w:beforeAutospacing="0" w:afterAutospacing="0" w:line="360" w:lineRule="auto"/>
        <w:ind w:firstLine="560" w:firstLineChars="200"/>
        <w:rPr>
          <w:rFonts w:hint="eastAsia" w:ascii="仿宋" w:hAnsi="仿宋" w:eastAsia="仿宋"/>
          <w:sz w:val="28"/>
          <w:szCs w:val="28"/>
          <w:lang w:val="en-US" w:eastAsia="zh-CN"/>
        </w:rPr>
      </w:pPr>
      <w:r>
        <w:rPr>
          <w:rFonts w:hint="eastAsia" w:ascii="仿宋" w:hAnsi="仿宋" w:eastAsia="仿宋" w:cs="Times New Roman"/>
          <w:kern w:val="0"/>
          <w:sz w:val="28"/>
          <w:szCs w:val="28"/>
          <w:lang w:val="en-US" w:eastAsia="zh-CN" w:bidi="ar-SA"/>
        </w:rPr>
        <w:t>体育与健康学院根据学校运动场地的分布情况以及学校总体课程安排，根据学生的课余时间，利用“互联网+”，多路径多渠道开展课外体育活动，有效提升学生的运动技能水平，丰富学生运动健康知识，有效的加强校园体育文化建设，</w:t>
      </w:r>
      <w:r>
        <w:rPr>
          <w:rFonts w:hint="eastAsia" w:ascii="仿宋" w:hAnsi="仿宋" w:eastAsia="仿宋"/>
          <w:sz w:val="28"/>
          <w:szCs w:val="28"/>
        </w:rPr>
        <w:t>经体育与健康学院研究</w:t>
      </w:r>
      <w:r>
        <w:rPr>
          <w:rFonts w:hint="eastAsia" w:ascii="仿宋" w:hAnsi="仿宋" w:eastAsia="仿宋"/>
          <w:sz w:val="28"/>
          <w:szCs w:val="28"/>
          <w:lang w:val="en-US" w:eastAsia="zh-CN"/>
        </w:rPr>
        <w:t>决定</w:t>
      </w:r>
      <w:r>
        <w:rPr>
          <w:rFonts w:hint="eastAsia" w:ascii="仿宋" w:hAnsi="仿宋" w:eastAsia="仿宋"/>
          <w:sz w:val="28"/>
          <w:szCs w:val="28"/>
        </w:rPr>
        <w:t>，面向</w:t>
      </w:r>
      <w:r>
        <w:rPr>
          <w:rFonts w:hint="eastAsia" w:ascii="仿宋" w:hAnsi="仿宋" w:eastAsia="仿宋"/>
          <w:sz w:val="28"/>
          <w:szCs w:val="28"/>
          <w:lang w:val="en-US" w:eastAsia="zh-CN"/>
        </w:rPr>
        <w:t>全校学生实施校园智慧体育实施案，具体内容如下：</w:t>
      </w:r>
    </w:p>
    <w:p w14:paraId="0BCF72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sz w:val="28"/>
          <w:szCs w:val="28"/>
          <w:lang w:val="en-US" w:eastAsia="zh-CN"/>
        </w:rPr>
      </w:pPr>
      <w:r>
        <w:rPr>
          <w:rFonts w:hint="eastAsia" w:ascii="仿宋" w:hAnsi="仿宋" w:eastAsia="仿宋" w:cs="Times New Roman"/>
          <w:b/>
          <w:bCs/>
          <w:kern w:val="0"/>
          <w:sz w:val="28"/>
          <w:szCs w:val="28"/>
          <w:lang w:val="en-US" w:eastAsia="zh-CN" w:bidi="ar-SA"/>
        </w:rPr>
        <w:t>一、闪动校园阳光跑</w:t>
      </w:r>
    </w:p>
    <w:p w14:paraId="02788E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　　对我校大学一、二年级学生（大学</w:t>
      </w:r>
      <w:r>
        <w:rPr>
          <w:rFonts w:hint="default" w:ascii="仿宋" w:hAnsi="仿宋" w:eastAsia="仿宋" w:cs="Times New Roman"/>
          <w:kern w:val="0"/>
          <w:sz w:val="28"/>
          <w:szCs w:val="28"/>
          <w:lang w:val="en-US" w:eastAsia="zh-CN" w:bidi="ar-SA"/>
        </w:rPr>
        <w:t>三、四年级</w:t>
      </w:r>
      <w:r>
        <w:rPr>
          <w:rFonts w:hint="eastAsia" w:ascii="仿宋" w:hAnsi="仿宋" w:eastAsia="仿宋" w:cs="Times New Roman"/>
          <w:kern w:val="0"/>
          <w:sz w:val="28"/>
          <w:szCs w:val="28"/>
          <w:lang w:val="en-US" w:eastAsia="zh-CN" w:bidi="ar-SA"/>
        </w:rPr>
        <w:t>和研究生</w:t>
      </w:r>
      <w:r>
        <w:rPr>
          <w:rFonts w:hint="default" w:ascii="仿宋" w:hAnsi="仿宋" w:eastAsia="仿宋" w:cs="Times New Roman"/>
          <w:kern w:val="0"/>
          <w:sz w:val="28"/>
          <w:szCs w:val="28"/>
          <w:lang w:val="en-US" w:eastAsia="zh-CN" w:bidi="ar-SA"/>
        </w:rPr>
        <w:t>自愿参与</w:t>
      </w:r>
      <w:r>
        <w:rPr>
          <w:rFonts w:hint="eastAsia" w:ascii="仿宋" w:hAnsi="仿宋" w:eastAsia="仿宋" w:cs="Times New Roman"/>
          <w:kern w:val="0"/>
          <w:sz w:val="28"/>
          <w:szCs w:val="28"/>
          <w:lang w:val="en-US" w:eastAsia="zh-CN" w:bidi="ar-SA"/>
        </w:rPr>
        <w:t>）实施课外体育活动“闪动校园”阳光跑计划，每学期男生需完成100公里，女生需完成80公里课外锻炼任务。阳光跑是大学体育课程重要组成部分，占大学体育成绩20％。学生利用课余时间，通过“闪动校园 APP”参与阳光跑</w:t>
      </w:r>
      <w:r>
        <w:rPr>
          <w:rFonts w:hint="default" w:ascii="仿宋" w:hAnsi="仿宋" w:eastAsia="仿宋" w:cs="Times New Roman"/>
          <w:kern w:val="0"/>
          <w:sz w:val="28"/>
          <w:szCs w:val="28"/>
          <w:lang w:val="en-US" w:eastAsia="zh-CN" w:bidi="ar-SA"/>
        </w:rPr>
        <w:t>。教师可通过“闪动教师端”监督和提醒学生阳光跑的实施情况。</w:t>
      </w:r>
      <w:r>
        <w:rPr>
          <w:rFonts w:hint="eastAsia" w:ascii="仿宋" w:hAnsi="仿宋" w:eastAsia="仿宋" w:cs="Times New Roman"/>
          <w:kern w:val="0"/>
          <w:sz w:val="28"/>
          <w:szCs w:val="28"/>
          <w:lang w:val="en-US" w:eastAsia="zh-CN" w:bidi="ar-SA"/>
        </w:rPr>
        <w:t>　　</w:t>
      </w:r>
    </w:p>
    <w:p w14:paraId="75D7D219">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（一）实施办法</w:t>
      </w:r>
    </w:p>
    <w:p w14:paraId="670886B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b/>
          <w:bCs/>
          <w:kern w:val="0"/>
          <w:sz w:val="28"/>
          <w:szCs w:val="28"/>
          <w:lang w:val="en-US" w:eastAsia="zh-CN" w:bidi="ar-SA"/>
        </w:rPr>
      </w:pPr>
      <w:r>
        <w:rPr>
          <w:rFonts w:hint="eastAsia" w:ascii="仿宋" w:hAnsi="仿宋" w:eastAsia="仿宋" w:cs="Times New Roman"/>
          <w:kern w:val="0"/>
          <w:sz w:val="28"/>
          <w:szCs w:val="28"/>
          <w:lang w:val="en-US" w:eastAsia="zh-CN" w:bidi="ar-SA"/>
        </w:rPr>
        <w:t>　　</w:t>
      </w:r>
      <w:r>
        <w:rPr>
          <w:rFonts w:hint="eastAsia" w:ascii="仿宋" w:hAnsi="仿宋" w:eastAsia="仿宋" w:cs="Times New Roman"/>
          <w:b/>
          <w:bCs/>
          <w:kern w:val="0"/>
          <w:sz w:val="28"/>
          <w:szCs w:val="28"/>
          <w:lang w:val="en-US" w:eastAsia="zh-CN" w:bidi="ar-SA"/>
        </w:rPr>
        <w:t>1.时间／周期：</w:t>
      </w:r>
      <w:r>
        <w:rPr>
          <w:rFonts w:hint="eastAsia" w:ascii="仿宋" w:hAnsi="仿宋" w:eastAsia="仿宋" w:cs="Times New Roman"/>
          <w:kern w:val="0"/>
          <w:sz w:val="28"/>
          <w:szCs w:val="28"/>
          <w:lang w:val="en-US" w:eastAsia="zh-CN" w:bidi="ar-SA"/>
        </w:rPr>
        <w:t>每学期跑步锻炼周期为1-16周（</w:t>
      </w:r>
      <w:r>
        <w:rPr>
          <w:rFonts w:hint="default" w:ascii="仿宋" w:hAnsi="仿宋" w:eastAsia="仿宋" w:cs="Times New Roman"/>
          <w:kern w:val="0"/>
          <w:sz w:val="28"/>
          <w:szCs w:val="28"/>
          <w:lang w:val="en-US" w:eastAsia="zh-CN" w:bidi="ar-SA"/>
        </w:rPr>
        <w:t>新生第一学期</w:t>
      </w:r>
      <w:r>
        <w:rPr>
          <w:rFonts w:hint="eastAsia" w:ascii="仿宋" w:hAnsi="仿宋" w:eastAsia="仿宋" w:cs="Times New Roman"/>
          <w:kern w:val="0"/>
          <w:sz w:val="28"/>
          <w:szCs w:val="28"/>
          <w:lang w:val="en-US" w:eastAsia="zh-CN" w:bidi="ar-SA"/>
        </w:rPr>
        <w:t>为2</w:t>
      </w:r>
      <w:r>
        <w:rPr>
          <w:rFonts w:hint="default" w:ascii="仿宋" w:hAnsi="仿宋" w:eastAsia="仿宋" w:cs="Times New Roman"/>
          <w:kern w:val="0"/>
          <w:sz w:val="28"/>
          <w:szCs w:val="28"/>
          <w:lang w:val="en-US" w:eastAsia="zh-CN" w:bidi="ar-SA"/>
        </w:rPr>
        <w:t>-</w:t>
      </w:r>
      <w:r>
        <w:rPr>
          <w:rFonts w:hint="eastAsia" w:ascii="仿宋" w:hAnsi="仿宋" w:eastAsia="仿宋" w:cs="Times New Roman"/>
          <w:kern w:val="0"/>
          <w:sz w:val="28"/>
          <w:szCs w:val="28"/>
          <w:lang w:val="en-US" w:eastAsia="zh-CN" w:bidi="ar-SA"/>
        </w:rPr>
        <w:t>17</w:t>
      </w:r>
      <w:r>
        <w:rPr>
          <w:rFonts w:hint="default" w:ascii="仿宋" w:hAnsi="仿宋" w:eastAsia="仿宋" w:cs="Times New Roman"/>
          <w:kern w:val="0"/>
          <w:sz w:val="28"/>
          <w:szCs w:val="28"/>
          <w:lang w:val="en-US" w:eastAsia="zh-CN" w:bidi="ar-SA"/>
        </w:rPr>
        <w:t>周）</w:t>
      </w: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每天</w:t>
      </w:r>
      <w:r>
        <w:rPr>
          <w:rFonts w:hint="default" w:ascii="仿宋" w:hAnsi="仿宋" w:eastAsia="仿宋" w:cs="Times New Roman"/>
          <w:b w:val="0"/>
          <w:bCs w:val="0"/>
          <w:kern w:val="0"/>
          <w:sz w:val="28"/>
          <w:szCs w:val="28"/>
          <w:lang w:val="en-US" w:eastAsia="zh-CN" w:bidi="ar-SA"/>
        </w:rPr>
        <w:t>6:00—22:00。</w:t>
      </w:r>
    </w:p>
    <w:p w14:paraId="716A8547">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b/>
          <w:bCs/>
          <w:kern w:val="0"/>
          <w:sz w:val="28"/>
          <w:szCs w:val="28"/>
          <w:lang w:val="en-US" w:eastAsia="zh-CN" w:bidi="ar-SA"/>
        </w:rPr>
        <w:t>2.单次有效里程（每天）：</w:t>
      </w:r>
      <w:r>
        <w:rPr>
          <w:rFonts w:hint="eastAsia" w:ascii="仿宋" w:hAnsi="仿宋" w:eastAsia="仿宋" w:cs="Times New Roman"/>
          <w:kern w:val="0"/>
          <w:sz w:val="28"/>
          <w:szCs w:val="28"/>
          <w:lang w:val="en-US" w:eastAsia="zh-CN" w:bidi="ar-SA"/>
        </w:rPr>
        <w:t>男生</w:t>
      </w:r>
      <w:r>
        <w:rPr>
          <w:rFonts w:hint="default" w:ascii="仿宋" w:hAnsi="仿宋" w:eastAsia="仿宋" w:cs="Times New Roman"/>
          <w:kern w:val="0"/>
          <w:sz w:val="28"/>
          <w:szCs w:val="28"/>
          <w:lang w:val="en-US" w:eastAsia="zh-CN" w:bidi="ar-SA"/>
        </w:rPr>
        <w:t xml:space="preserve"> 2</w:t>
      </w:r>
      <w:r>
        <w:rPr>
          <w:rFonts w:hint="eastAsia" w:ascii="仿宋" w:hAnsi="仿宋" w:eastAsia="仿宋" w:cs="Times New Roman"/>
          <w:kern w:val="0"/>
          <w:sz w:val="28"/>
          <w:szCs w:val="28"/>
          <w:lang w:val="en-US" w:eastAsia="zh-CN" w:bidi="ar-SA"/>
        </w:rPr>
        <w:t>－３</w:t>
      </w:r>
      <w:r>
        <w:rPr>
          <w:rFonts w:hint="default" w:ascii="仿宋" w:hAnsi="仿宋" w:eastAsia="仿宋" w:cs="Times New Roman"/>
          <w:kern w:val="0"/>
          <w:sz w:val="28"/>
          <w:szCs w:val="28"/>
          <w:lang w:val="en-US" w:eastAsia="zh-CN" w:bidi="ar-SA"/>
        </w:rPr>
        <w:t>公里、女生1.6</w:t>
      </w:r>
      <w:r>
        <w:rPr>
          <w:rFonts w:hint="eastAsia" w:ascii="仿宋" w:hAnsi="仿宋" w:eastAsia="仿宋" w:cs="Times New Roman"/>
          <w:kern w:val="0"/>
          <w:sz w:val="28"/>
          <w:szCs w:val="28"/>
          <w:lang w:val="en-US" w:eastAsia="zh-CN" w:bidi="ar-SA"/>
        </w:rPr>
        <w:t>－2.4</w:t>
      </w:r>
      <w:r>
        <w:rPr>
          <w:rFonts w:hint="default" w:ascii="仿宋" w:hAnsi="仿宋" w:eastAsia="仿宋" w:cs="Times New Roman"/>
          <w:kern w:val="0"/>
          <w:sz w:val="28"/>
          <w:szCs w:val="28"/>
          <w:lang w:val="en-US" w:eastAsia="zh-CN" w:bidi="ar-SA"/>
        </w:rPr>
        <w:t>公里</w:t>
      </w:r>
      <w:r>
        <w:rPr>
          <w:rFonts w:hint="eastAsia" w:ascii="仿宋" w:hAnsi="仿宋" w:eastAsia="仿宋" w:cs="Times New Roman"/>
          <w:kern w:val="0"/>
          <w:sz w:val="28"/>
          <w:szCs w:val="28"/>
          <w:lang w:val="en-US" w:eastAsia="zh-CN" w:bidi="ar-SA"/>
        </w:rPr>
        <w:t>，未达到最低里程要求，成绩无效，超出里程将自动计入跑步总里程。　　　　　　</w:t>
      </w:r>
    </w:p>
    <w:p w14:paraId="5269D81F">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kern w:val="0"/>
          <w:sz w:val="28"/>
          <w:szCs w:val="28"/>
          <w:lang w:val="en-US" w:eastAsia="zh-CN" w:bidi="ar-SA"/>
        </w:rPr>
      </w:pPr>
      <w:r>
        <w:rPr>
          <w:rFonts w:hint="default" w:ascii="仿宋" w:hAnsi="仿宋" w:eastAsia="仿宋" w:cs="Times New Roman"/>
          <w:b/>
          <w:bCs/>
          <w:kern w:val="0"/>
          <w:sz w:val="28"/>
          <w:szCs w:val="28"/>
          <w:lang w:val="en-US" w:eastAsia="zh-CN" w:bidi="ar-SA"/>
        </w:rPr>
        <w:t>3.跑步</w:t>
      </w:r>
      <w:r>
        <w:rPr>
          <w:rFonts w:hint="eastAsia" w:ascii="仿宋" w:hAnsi="仿宋" w:eastAsia="仿宋" w:cs="Times New Roman"/>
          <w:b/>
          <w:bCs/>
          <w:kern w:val="0"/>
          <w:sz w:val="28"/>
          <w:szCs w:val="28"/>
          <w:lang w:val="en-US" w:eastAsia="zh-CN" w:bidi="ar-SA"/>
        </w:rPr>
        <w:t>配速</w:t>
      </w:r>
      <w:r>
        <w:rPr>
          <w:rFonts w:hint="default" w:ascii="仿宋" w:hAnsi="仿宋" w:eastAsia="仿宋" w:cs="Times New Roman"/>
          <w:b/>
          <w:bCs/>
          <w:kern w:val="0"/>
          <w:sz w:val="28"/>
          <w:szCs w:val="28"/>
          <w:lang w:val="en-US" w:eastAsia="zh-CN" w:bidi="ar-SA"/>
        </w:rPr>
        <w:t>：</w:t>
      </w:r>
      <w:r>
        <w:rPr>
          <w:rFonts w:hint="default" w:ascii="仿宋" w:hAnsi="仿宋" w:eastAsia="仿宋" w:cs="Times New Roman"/>
          <w:kern w:val="0"/>
          <w:sz w:val="28"/>
          <w:szCs w:val="28"/>
          <w:lang w:val="en-US" w:eastAsia="zh-CN" w:bidi="ar-SA"/>
        </w:rPr>
        <w:t>男生 3-10 分钟/公里、女生 3-11 分钟/公里</w:t>
      </w: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因身体原因</w:t>
      </w:r>
      <w:r>
        <w:rPr>
          <w:rFonts w:hint="eastAsia" w:ascii="仿宋" w:hAnsi="仿宋" w:eastAsia="仿宋" w:cs="Times New Roman"/>
          <w:kern w:val="0"/>
          <w:sz w:val="28"/>
          <w:szCs w:val="28"/>
          <w:lang w:val="en-US" w:eastAsia="zh-CN" w:bidi="ar-SA"/>
        </w:rPr>
        <w:t>达不到配速要求，可</w:t>
      </w:r>
      <w:r>
        <w:rPr>
          <w:rFonts w:hint="default" w:ascii="仿宋" w:hAnsi="仿宋" w:eastAsia="仿宋" w:cs="Times New Roman"/>
          <w:kern w:val="0"/>
          <w:sz w:val="28"/>
          <w:szCs w:val="28"/>
          <w:lang w:val="en-US" w:eastAsia="zh-CN" w:bidi="ar-SA"/>
        </w:rPr>
        <w:t>申请</w:t>
      </w:r>
      <w:r>
        <w:rPr>
          <w:rFonts w:hint="eastAsia" w:ascii="仿宋" w:hAnsi="仿宋" w:eastAsia="仿宋" w:cs="Times New Roman"/>
          <w:kern w:val="0"/>
          <w:sz w:val="28"/>
          <w:szCs w:val="28"/>
          <w:lang w:val="en-US" w:eastAsia="zh-CN" w:bidi="ar-SA"/>
        </w:rPr>
        <w:t>免予执行或</w:t>
      </w:r>
      <w:r>
        <w:rPr>
          <w:rFonts w:hint="default" w:ascii="仿宋" w:hAnsi="仿宋" w:eastAsia="仿宋" w:cs="Times New Roman"/>
          <w:kern w:val="0"/>
          <w:sz w:val="28"/>
          <w:szCs w:val="28"/>
          <w:lang w:val="en-US" w:eastAsia="zh-CN" w:bidi="ar-SA"/>
        </w:rPr>
        <w:t>延长</w:t>
      </w:r>
      <w:r>
        <w:rPr>
          <w:rFonts w:hint="eastAsia" w:ascii="仿宋" w:hAnsi="仿宋" w:eastAsia="仿宋" w:cs="Times New Roman"/>
          <w:kern w:val="0"/>
          <w:sz w:val="28"/>
          <w:szCs w:val="28"/>
          <w:lang w:val="en-US" w:eastAsia="zh-CN" w:bidi="ar-SA"/>
        </w:rPr>
        <w:t>时间</w:t>
      </w:r>
      <w:r>
        <w:rPr>
          <w:rFonts w:hint="default" w:ascii="仿宋" w:hAnsi="仿宋" w:eastAsia="仿宋" w:cs="Times New Roman"/>
          <w:kern w:val="0"/>
          <w:sz w:val="28"/>
          <w:szCs w:val="28"/>
          <w:lang w:val="en-US" w:eastAsia="zh-CN" w:bidi="ar-SA"/>
        </w:rPr>
        <w:t xml:space="preserve">。 </w:t>
      </w:r>
    </w:p>
    <w:p w14:paraId="4F2EE64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　</w:t>
      </w:r>
      <w:r>
        <w:rPr>
          <w:rFonts w:hint="eastAsia" w:ascii="仿宋" w:hAnsi="仿宋" w:eastAsia="仿宋" w:cs="Times New Roman"/>
          <w:b/>
          <w:bCs/>
          <w:kern w:val="0"/>
          <w:sz w:val="28"/>
          <w:szCs w:val="28"/>
          <w:lang w:val="en-US" w:eastAsia="zh-CN" w:bidi="ar-SA"/>
        </w:rPr>
        <w:t>　</w:t>
      </w:r>
      <w:r>
        <w:rPr>
          <w:rFonts w:hint="default" w:ascii="仿宋" w:hAnsi="仿宋" w:eastAsia="仿宋" w:cs="Times New Roman"/>
          <w:b/>
          <w:bCs/>
          <w:kern w:val="0"/>
          <w:sz w:val="28"/>
          <w:szCs w:val="28"/>
          <w:lang w:val="en-US" w:eastAsia="zh-CN" w:bidi="ar-SA"/>
        </w:rPr>
        <w:t>4.跑</w:t>
      </w:r>
      <w:r>
        <w:rPr>
          <w:rFonts w:hint="eastAsia" w:ascii="仿宋" w:hAnsi="仿宋" w:eastAsia="仿宋" w:cs="Times New Roman"/>
          <w:b/>
          <w:bCs/>
          <w:kern w:val="0"/>
          <w:sz w:val="28"/>
          <w:szCs w:val="28"/>
          <w:lang w:val="en-US" w:eastAsia="zh-CN" w:bidi="ar-SA"/>
        </w:rPr>
        <w:t>步</w:t>
      </w:r>
      <w:r>
        <w:rPr>
          <w:rFonts w:hint="default" w:ascii="仿宋" w:hAnsi="仿宋" w:eastAsia="仿宋" w:cs="Times New Roman"/>
          <w:b/>
          <w:bCs/>
          <w:kern w:val="0"/>
          <w:sz w:val="28"/>
          <w:szCs w:val="28"/>
          <w:lang w:val="en-US" w:eastAsia="zh-CN" w:bidi="ar-SA"/>
        </w:rPr>
        <w:t>范围:</w:t>
      </w:r>
      <w:r>
        <w:rPr>
          <w:rFonts w:hint="default" w:ascii="仿宋" w:hAnsi="仿宋" w:eastAsia="仿宋" w:cs="Times New Roman"/>
          <w:kern w:val="0"/>
          <w:sz w:val="28"/>
          <w:szCs w:val="28"/>
          <w:lang w:val="en-US" w:eastAsia="zh-CN" w:bidi="ar-SA"/>
        </w:rPr>
        <w:t xml:space="preserve"> </w:t>
      </w:r>
      <w:r>
        <w:rPr>
          <w:rFonts w:hint="eastAsia" w:ascii="仿宋" w:hAnsi="仿宋" w:eastAsia="仿宋" w:cs="Times New Roman"/>
          <w:kern w:val="0"/>
          <w:sz w:val="28"/>
          <w:szCs w:val="28"/>
          <w:lang w:val="en-US" w:eastAsia="zh-CN" w:bidi="ar-SA"/>
        </w:rPr>
        <w:t>红角洲校区限东、西田径场内，枫林校区为校园范围电子围栏内，其它区域无效。</w:t>
      </w:r>
    </w:p>
    <w:p w14:paraId="61F8C0DB">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b/>
          <w:bCs/>
          <w:kern w:val="0"/>
          <w:sz w:val="28"/>
          <w:szCs w:val="28"/>
          <w:lang w:val="en-US" w:eastAsia="zh-CN" w:bidi="ar-SA"/>
        </w:rPr>
        <w:t>5.成绩认定：</w:t>
      </w:r>
      <w:r>
        <w:rPr>
          <w:rFonts w:hint="eastAsia" w:ascii="仿宋" w:hAnsi="仿宋" w:eastAsia="仿宋" w:cs="Times New Roman"/>
          <w:kern w:val="0"/>
          <w:sz w:val="28"/>
          <w:szCs w:val="28"/>
          <w:lang w:val="en-US" w:eastAsia="zh-CN" w:bidi="ar-SA"/>
        </w:rPr>
        <w:t>大学一、二年级学生必须参加，阳光跑是大学体育课程考核的基本内容</w:t>
      </w:r>
      <w:r>
        <w:rPr>
          <w:rFonts w:hint="default" w:ascii="仿宋" w:hAnsi="仿宋" w:eastAsia="仿宋" w:cs="Times New Roman"/>
          <w:kern w:val="0"/>
          <w:sz w:val="28"/>
          <w:szCs w:val="28"/>
          <w:lang w:val="en-US" w:eastAsia="zh-CN" w:bidi="ar-SA"/>
        </w:rPr>
        <w:t>，</w:t>
      </w:r>
      <w:r>
        <w:rPr>
          <w:rFonts w:hint="eastAsia" w:ascii="仿宋" w:hAnsi="仿宋" w:eastAsia="仿宋" w:cs="Times New Roman"/>
          <w:kern w:val="0"/>
          <w:sz w:val="28"/>
          <w:szCs w:val="28"/>
          <w:lang w:val="en-US" w:eastAsia="zh-CN" w:bidi="ar-SA"/>
        </w:rPr>
        <w:t>占考试20分，</w:t>
      </w:r>
      <w:r>
        <w:rPr>
          <w:rFonts w:hint="eastAsia" w:ascii="仿宋" w:hAnsi="仿宋" w:eastAsia="仿宋" w:cs="Times New Roman"/>
          <w:b/>
          <w:bCs/>
          <w:color w:val="FF0000"/>
          <w:kern w:val="0"/>
          <w:sz w:val="28"/>
          <w:szCs w:val="28"/>
          <w:lang w:val="en-US" w:eastAsia="zh-CN" w:bidi="ar-SA"/>
        </w:rPr>
        <w:t>进度低于60％，阳光跑成绩按0分认定，且大学体育总评成绩认定为不及格</w:t>
      </w:r>
      <w:r>
        <w:rPr>
          <w:rFonts w:hint="eastAsia" w:ascii="仿宋" w:hAnsi="仿宋" w:eastAsia="仿宋" w:cs="Times New Roman"/>
          <w:kern w:val="0"/>
          <w:sz w:val="28"/>
          <w:szCs w:val="28"/>
          <w:lang w:val="en-US" w:eastAsia="zh-CN" w:bidi="ar-SA"/>
        </w:rPr>
        <w:t>。</w:t>
      </w:r>
    </w:p>
    <w:p w14:paraId="1A43ACF8">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default" w:ascii="仿宋" w:hAnsi="仿宋" w:eastAsia="仿宋" w:cs="Times New Roman"/>
          <w:kern w:val="0"/>
          <w:sz w:val="28"/>
          <w:szCs w:val="28"/>
          <w:lang w:val="en-US" w:eastAsia="zh-CN" w:bidi="ar-SA"/>
        </w:rPr>
      </w:pPr>
      <w:r>
        <w:rPr>
          <w:rFonts w:hint="eastAsia" w:ascii="仿宋" w:hAnsi="仿宋" w:eastAsia="仿宋" w:cs="Times New Roman"/>
          <w:b/>
          <w:bCs/>
          <w:kern w:val="0"/>
          <w:sz w:val="28"/>
          <w:szCs w:val="28"/>
          <w:lang w:val="en-US" w:eastAsia="zh-CN" w:bidi="ar-SA"/>
        </w:rPr>
        <w:t>6.免执行申请：</w:t>
      </w:r>
      <w:r>
        <w:rPr>
          <w:rFonts w:hint="eastAsia" w:ascii="仿宋" w:hAnsi="仿宋" w:eastAsia="仿宋" w:cs="Times New Roman"/>
          <w:kern w:val="0"/>
          <w:sz w:val="28"/>
          <w:szCs w:val="28"/>
          <w:lang w:val="en-US" w:eastAsia="zh-CN" w:bidi="ar-SA"/>
        </w:rPr>
        <w:t>凡因伤、病、残疾等原因不能参加跑步者，学生本人根据身体实际情况可申请</w:t>
      </w:r>
      <w:r>
        <w:rPr>
          <w:rFonts w:hint="default" w:ascii="仿宋" w:hAnsi="仿宋" w:eastAsia="仿宋" w:cs="Times New Roman"/>
          <w:kern w:val="0"/>
          <w:sz w:val="28"/>
          <w:szCs w:val="28"/>
          <w:lang w:val="en-US" w:eastAsia="zh-CN" w:bidi="ar-SA"/>
        </w:rPr>
        <w:t>①延长校园跑时间（每公里配速延长到 20 分钟）；②申请免予执行“闪动校园”阳光跑（</w:t>
      </w:r>
      <w:r>
        <w:rPr>
          <w:rFonts w:hint="default" w:ascii="仿宋" w:hAnsi="仿宋" w:eastAsia="仿宋" w:cs="Times New Roman"/>
          <w:b/>
          <w:bCs/>
          <w:color w:val="FF0000"/>
          <w:kern w:val="0"/>
          <w:sz w:val="28"/>
          <w:szCs w:val="28"/>
          <w:lang w:val="en-US" w:eastAsia="zh-CN" w:bidi="ar-SA"/>
        </w:rPr>
        <w:t>申请免予执行</w:t>
      </w:r>
      <w:r>
        <w:rPr>
          <w:rFonts w:hint="eastAsia" w:ascii="仿宋" w:hAnsi="仿宋" w:eastAsia="仿宋" w:cs="Times New Roman"/>
          <w:b/>
          <w:bCs/>
          <w:color w:val="FF0000"/>
          <w:kern w:val="0"/>
          <w:sz w:val="28"/>
          <w:szCs w:val="28"/>
          <w:lang w:val="en-US" w:eastAsia="zh-CN" w:bidi="ar-SA"/>
        </w:rPr>
        <w:t>大学体育成绩总评不高于70分</w:t>
      </w:r>
      <w:r>
        <w:rPr>
          <w:rFonts w:hint="default" w:ascii="仿宋" w:hAnsi="仿宋" w:eastAsia="仿宋" w:cs="Times New Roman"/>
          <w:kern w:val="0"/>
          <w:sz w:val="28"/>
          <w:szCs w:val="28"/>
          <w:lang w:val="en-US" w:eastAsia="zh-CN" w:bidi="ar-SA"/>
        </w:rPr>
        <w:t>），申请表具体见附件</w:t>
      </w:r>
      <w:r>
        <w:rPr>
          <w:rFonts w:hint="eastAsia" w:ascii="仿宋" w:hAnsi="仿宋" w:eastAsia="仿宋" w:cs="Times New Roman"/>
          <w:kern w:val="0"/>
          <w:sz w:val="28"/>
          <w:szCs w:val="28"/>
          <w:lang w:val="en-US" w:eastAsia="zh-CN" w:bidi="ar-SA"/>
        </w:rPr>
        <w:t>。</w:t>
      </w:r>
    </w:p>
    <w:p w14:paraId="5FD3184F">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b/>
          <w:bCs/>
          <w:kern w:val="0"/>
          <w:sz w:val="28"/>
          <w:szCs w:val="28"/>
          <w:lang w:val="en-US" w:eastAsia="zh-CN" w:bidi="ar-SA"/>
        </w:rPr>
        <w:t>7.活动跑:</w:t>
      </w:r>
      <w:bookmarkStart w:id="0" w:name="OLE_LINK2"/>
      <w:r>
        <w:rPr>
          <w:rFonts w:hint="eastAsia" w:ascii="仿宋" w:hAnsi="仿宋" w:eastAsia="仿宋" w:cs="Times New Roman"/>
          <w:kern w:val="0"/>
          <w:sz w:val="28"/>
          <w:szCs w:val="28"/>
          <w:lang w:val="en-US" w:eastAsia="zh-CN" w:bidi="ar-SA"/>
        </w:rPr>
        <w:t>活动跑作为阳光跑的一种激励机制，为鼓励学生养成良好的锻炼习惯，</w:t>
      </w:r>
      <w:bookmarkEnd w:id="0"/>
      <w:r>
        <w:rPr>
          <w:rFonts w:hint="eastAsia" w:ascii="仿宋" w:hAnsi="仿宋" w:eastAsia="仿宋" w:cs="Times New Roman"/>
          <w:kern w:val="0"/>
          <w:sz w:val="28"/>
          <w:szCs w:val="28"/>
          <w:lang w:val="en-US" w:eastAsia="zh-CN" w:bidi="ar-SA"/>
        </w:rPr>
        <w:t>特设定</w:t>
      </w:r>
      <w:r>
        <w:rPr>
          <w:rFonts w:hint="default" w:ascii="仿宋" w:hAnsi="仿宋" w:eastAsia="仿宋" w:cs="Times New Roman"/>
          <w:kern w:val="0"/>
          <w:sz w:val="28"/>
          <w:szCs w:val="28"/>
          <w:lang w:val="en-US" w:eastAsia="zh-CN" w:bidi="ar-SA"/>
        </w:rPr>
        <w:t>每月第</w:t>
      </w:r>
      <w:r>
        <w:rPr>
          <w:rFonts w:hint="eastAsia" w:ascii="仿宋" w:hAnsi="仿宋" w:eastAsia="仿宋" w:cs="Times New Roman"/>
          <w:kern w:val="0"/>
          <w:sz w:val="28"/>
          <w:szCs w:val="28"/>
          <w:lang w:val="en-US" w:eastAsia="zh-CN" w:bidi="ar-SA"/>
        </w:rPr>
        <w:t>二</w:t>
      </w:r>
      <w:r>
        <w:rPr>
          <w:rFonts w:hint="default" w:ascii="仿宋" w:hAnsi="仿宋" w:eastAsia="仿宋" w:cs="Times New Roman"/>
          <w:kern w:val="0"/>
          <w:sz w:val="28"/>
          <w:szCs w:val="28"/>
          <w:lang w:val="en-US" w:eastAsia="zh-CN" w:bidi="ar-SA"/>
        </w:rPr>
        <w:t>周周二下午</w:t>
      </w:r>
      <w:r>
        <w:rPr>
          <w:rFonts w:hint="eastAsia" w:ascii="仿宋" w:hAnsi="仿宋" w:eastAsia="仿宋" w:cs="Times New Roman"/>
          <w:kern w:val="0"/>
          <w:sz w:val="28"/>
          <w:szCs w:val="28"/>
          <w:lang w:val="en-US" w:eastAsia="zh-CN" w:bidi="ar-SA"/>
        </w:rPr>
        <w:t>16:00</w:t>
      </w:r>
      <w:r>
        <w:rPr>
          <w:rFonts w:hint="default" w:ascii="仿宋" w:hAnsi="仿宋" w:eastAsia="仿宋" w:cs="Times New Roman"/>
          <w:kern w:val="0"/>
          <w:sz w:val="28"/>
          <w:szCs w:val="28"/>
          <w:lang w:val="en-US" w:eastAsia="zh-CN" w:bidi="ar-SA"/>
        </w:rPr>
        <w:t>-</w:t>
      </w:r>
      <w:r>
        <w:rPr>
          <w:rFonts w:hint="eastAsia" w:ascii="仿宋" w:hAnsi="仿宋" w:eastAsia="仿宋" w:cs="Times New Roman"/>
          <w:kern w:val="0"/>
          <w:sz w:val="28"/>
          <w:szCs w:val="28"/>
          <w:lang w:val="en-US" w:eastAsia="zh-CN" w:bidi="ar-SA"/>
        </w:rPr>
        <w:t>21:30</w:t>
      </w:r>
      <w:r>
        <w:rPr>
          <w:rFonts w:hint="default" w:ascii="仿宋" w:hAnsi="仿宋" w:eastAsia="仿宋" w:cs="Times New Roman"/>
          <w:kern w:val="0"/>
          <w:sz w:val="28"/>
          <w:szCs w:val="28"/>
          <w:lang w:val="en-US" w:eastAsia="zh-CN" w:bidi="ar-SA"/>
        </w:rPr>
        <w:t>为“课外</w:t>
      </w:r>
      <w:r>
        <w:rPr>
          <w:rFonts w:hint="eastAsia" w:ascii="仿宋" w:hAnsi="仿宋" w:eastAsia="仿宋" w:cs="Times New Roman"/>
          <w:kern w:val="0"/>
          <w:sz w:val="28"/>
          <w:szCs w:val="28"/>
          <w:lang w:val="en-US" w:eastAsia="zh-CN" w:bidi="ar-SA"/>
        </w:rPr>
        <w:t>体育</w:t>
      </w:r>
      <w:r>
        <w:rPr>
          <w:rFonts w:hint="default" w:ascii="仿宋" w:hAnsi="仿宋" w:eastAsia="仿宋" w:cs="Times New Roman"/>
          <w:kern w:val="0"/>
          <w:sz w:val="28"/>
          <w:szCs w:val="28"/>
          <w:lang w:val="en-US" w:eastAsia="zh-CN" w:bidi="ar-SA"/>
        </w:rPr>
        <w:t>活动日”，</w:t>
      </w:r>
      <w:r>
        <w:rPr>
          <w:rFonts w:hint="default" w:ascii="仿宋" w:hAnsi="仿宋" w:eastAsia="仿宋" w:cs="Times New Roman"/>
          <w:b/>
          <w:bCs/>
          <w:color w:val="FF0000"/>
          <w:kern w:val="0"/>
          <w:sz w:val="28"/>
          <w:szCs w:val="28"/>
          <w:lang w:val="en-US" w:eastAsia="zh-CN" w:bidi="ar-SA"/>
        </w:rPr>
        <w:t>在以上时间段内参与校园跑，跑步里程翻倍</w:t>
      </w:r>
      <w:r>
        <w:rPr>
          <w:rFonts w:hint="default" w:ascii="仿宋" w:hAnsi="仿宋" w:eastAsia="仿宋" w:cs="Times New Roman"/>
          <w:kern w:val="0"/>
          <w:sz w:val="28"/>
          <w:szCs w:val="28"/>
          <w:lang w:val="en-US" w:eastAsia="zh-CN" w:bidi="ar-SA"/>
        </w:rPr>
        <w:t>，即：男生跑2公里计4公里，但最多计6公里，女生跑 1.6公里计3.2公里，但最多记4.8公里；其它与平日相同。请同学关注跑步界面显示，可选择参与“活动跑”活动。</w:t>
      </w:r>
    </w:p>
    <w:p w14:paraId="09CBE2E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80" w:leftChars="0"/>
        <w:jc w:val="left"/>
        <w:textAlignment w:val="auto"/>
        <w:rPr>
          <w:rFonts w:hint="default"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(二)</w:t>
      </w:r>
      <w:r>
        <w:rPr>
          <w:rFonts w:hint="default" w:ascii="仿宋" w:hAnsi="仿宋" w:eastAsia="仿宋" w:cs="Times New Roman"/>
          <w:b/>
          <w:bCs/>
          <w:kern w:val="0"/>
          <w:sz w:val="28"/>
          <w:szCs w:val="28"/>
          <w:lang w:val="en-US" w:eastAsia="zh-CN" w:bidi="ar-SA"/>
        </w:rPr>
        <w:t xml:space="preserve">违规认定及处理办法 </w:t>
      </w:r>
    </w:p>
    <w:p w14:paraId="76301A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80" w:leftChars="0"/>
        <w:jc w:val="left"/>
        <w:textAlignment w:val="auto"/>
        <w:rPr>
          <w:rFonts w:hint="default"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1.违规行为认定：</w:t>
      </w:r>
    </w:p>
    <w:p w14:paraId="0722EB41">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1</w:t>
      </w: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 xml:space="preserve">登录他人账号，替代他人跑步或一人多机跑步均等视为违规行为。 </w:t>
      </w:r>
    </w:p>
    <w:p w14:paraId="7ED3D09B">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2</w:t>
      </w: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 xml:space="preserve">使用并乘坐机动车、电瓶车、平衡车、自行车等任何辅助交通工具，视为违规行为。 </w:t>
      </w:r>
    </w:p>
    <w:p w14:paraId="6F107B41">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3</w:t>
      </w: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 xml:space="preserve">使用网络软件，进行不正当手段模拟定位刷机等行为，视为违规行为。 </w:t>
      </w:r>
    </w:p>
    <w:p w14:paraId="27F4F584">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4</w:t>
      </w: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 xml:space="preserve">跑步系统具备完善的作弊行为大数据分析识别功能，系统发现为作弊情况时会及时通知体育课任课教师，严重作弊行为将被系统自动暂停使用跑步平台。 </w:t>
      </w:r>
    </w:p>
    <w:p w14:paraId="6B761F50">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２.违规处理办法：</w:t>
      </w:r>
    </w:p>
    <w:p w14:paraId="507259F5">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default" w:ascii="仿宋" w:hAnsi="仿宋" w:eastAsia="仿宋" w:cs="Times New Roman"/>
          <w:kern w:val="0"/>
          <w:sz w:val="28"/>
          <w:szCs w:val="28"/>
          <w:lang w:val="en-US" w:eastAsia="zh-CN" w:bidi="ar-SA"/>
        </w:rPr>
      </w:pPr>
      <w:r>
        <w:rPr>
          <w:rFonts w:hint="default" w:ascii="仿宋" w:hAnsi="仿宋" w:eastAsia="仿宋" w:cs="Times New Roman"/>
          <w:kern w:val="0"/>
          <w:sz w:val="28"/>
          <w:szCs w:val="28"/>
          <w:lang w:val="en-US" w:eastAsia="zh-CN" w:bidi="ar-SA"/>
        </w:rPr>
        <w:t xml:space="preserve">第一次违规警告，第二次违规跑步成绩核减 </w:t>
      </w:r>
      <w:r>
        <w:rPr>
          <w:rFonts w:hint="eastAsia" w:ascii="仿宋" w:hAnsi="仿宋" w:eastAsia="仿宋" w:cs="Times New Roman"/>
          <w:kern w:val="0"/>
          <w:sz w:val="28"/>
          <w:szCs w:val="28"/>
          <w:lang w:val="en-US" w:eastAsia="zh-CN" w:bidi="ar-SA"/>
        </w:rPr>
        <w:t>20</w:t>
      </w:r>
      <w:r>
        <w:rPr>
          <w:rFonts w:hint="default" w:ascii="仿宋" w:hAnsi="仿宋" w:eastAsia="仿宋" w:cs="Times New Roman"/>
          <w:kern w:val="0"/>
          <w:sz w:val="28"/>
          <w:szCs w:val="28"/>
          <w:lang w:val="en-US" w:eastAsia="zh-CN" w:bidi="ar-SA"/>
        </w:rPr>
        <w:t>公里，屡教不改者跑步成绩清零</w:t>
      </w:r>
      <w:r>
        <w:rPr>
          <w:rFonts w:hint="eastAsia" w:ascii="仿宋" w:hAnsi="仿宋" w:eastAsia="仿宋" w:cs="Times New Roman"/>
          <w:kern w:val="0"/>
          <w:sz w:val="28"/>
          <w:szCs w:val="28"/>
          <w:lang w:val="en-US" w:eastAsia="zh-CN" w:bidi="ar-SA"/>
        </w:rPr>
        <w:t>；</w:t>
      </w:r>
    </w:p>
    <w:p w14:paraId="05082D0F">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3.账号封禁处理办法：</w:t>
      </w:r>
    </w:p>
    <w:p w14:paraId="0AE8C30F">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Times New Roman"/>
          <w:b/>
          <w:bCs/>
          <w:color w:val="FF0000"/>
          <w:kern w:val="0"/>
          <w:sz w:val="28"/>
          <w:szCs w:val="28"/>
          <w:lang w:val="en-US" w:eastAsia="zh-CN" w:bidi="ar-SA"/>
        </w:rPr>
      </w:pPr>
      <w:r>
        <w:rPr>
          <w:rFonts w:hint="eastAsia" w:ascii="仿宋" w:hAnsi="仿宋" w:eastAsia="仿宋" w:cs="Times New Roman"/>
          <w:b/>
          <w:bCs/>
          <w:color w:val="FF0000"/>
          <w:kern w:val="0"/>
          <w:sz w:val="28"/>
          <w:szCs w:val="28"/>
          <w:lang w:val="en-US" w:eastAsia="zh-CN" w:bidi="ar-SA"/>
        </w:rPr>
        <w:t>账号封禁10天，跑步里程清零，大学体育总评成绩最高认定为60分。</w:t>
      </w:r>
    </w:p>
    <w:p w14:paraId="5B2A8C63">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default" w:ascii="仿宋" w:hAnsi="仿宋" w:eastAsia="仿宋" w:cs="Times New Roman"/>
          <w:b/>
          <w:bCs/>
          <w:color w:val="FF0000"/>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4.账号解封程序：</w:t>
      </w:r>
      <w:r>
        <w:rPr>
          <w:rFonts w:hint="eastAsia" w:ascii="仿宋" w:hAnsi="仿宋" w:eastAsia="仿宋" w:cs="Times New Roman"/>
          <w:b w:val="0"/>
          <w:bCs w:val="0"/>
          <w:color w:val="auto"/>
          <w:kern w:val="0"/>
          <w:sz w:val="28"/>
          <w:szCs w:val="28"/>
          <w:lang w:val="en-US" w:eastAsia="zh-CN" w:bidi="ar-SA"/>
        </w:rPr>
        <w:t>1.学生填写“闪动校园跑”账号解封申请表（一式二份），辅导员／班主任签字，所在学院盖章；2.将申请表提交给任课教师审核，由任课教师将申请表提交给校园跑管理负责人。3.负责人收到申请表后3个工作日完成解封；４.一学期内第二次封号，不予解封。</w:t>
      </w:r>
    </w:p>
    <w:p w14:paraId="15993F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二、AI锻炼</w:t>
      </w:r>
    </w:p>
    <w:p w14:paraId="4A67F0ED">
      <w:pPr>
        <w:keepNext w:val="0"/>
        <w:keepLines w:val="0"/>
        <w:pageBreakBefore w:val="0"/>
        <w:kinsoku/>
        <w:wordWrap/>
        <w:overflowPunct/>
        <w:topLinePunct w:val="0"/>
        <w:autoSpaceDE/>
        <w:autoSpaceDN/>
        <w:bidi w:val="0"/>
        <w:adjustRightInd/>
        <w:spacing w:line="360" w:lineRule="auto"/>
        <w:ind w:firstLine="560" w:firstLineChars="200"/>
        <w:rPr>
          <w:rFonts w:hint="default" w:ascii="仿宋" w:hAnsi="仿宋" w:eastAsia="仿宋" w:cs="Times New Roman"/>
          <w:b w:val="0"/>
          <w:bCs w:val="0"/>
          <w:color w:val="auto"/>
          <w:kern w:val="0"/>
          <w:sz w:val="28"/>
          <w:szCs w:val="28"/>
          <w:lang w:val="en-US" w:eastAsia="zh-CN"/>
        </w:rPr>
      </w:pPr>
      <w:r>
        <w:rPr>
          <w:rFonts w:hint="eastAsia" w:ascii="仿宋" w:hAnsi="仿宋" w:eastAsia="仿宋" w:cs="Times New Roman"/>
          <w:b w:val="0"/>
          <w:bCs w:val="0"/>
          <w:color w:val="auto"/>
          <w:kern w:val="0"/>
          <w:sz w:val="28"/>
          <w:szCs w:val="28"/>
          <w:lang w:val="en-US" w:eastAsia="zh-CN"/>
        </w:rPr>
        <w:t>AI体育锻炼是利用人工智能研发的智能体育运动平台，以大数据算法模型为基础，通过身体AI识别，定标人体骨骼点，辅以动作捕捉技术，只要对着手机摄像头运动，就能实现轨迹跟踪，自动精准计数。本学期开始，面向全体在校学生开通“AI锻炼”模块，丰富同学们课外体育锻炼途径，AI体育锻炼只作为辅助锻炼手段，不占大学体育成绩，同学们可自愿选择参加。</w:t>
      </w:r>
    </w:p>
    <w:p w14:paraId="1B0386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b/>
          <w:bCs/>
          <w:kern w:val="0"/>
          <w:sz w:val="28"/>
          <w:szCs w:val="28"/>
          <w:lang w:val="en-US" w:eastAsia="zh-CN" w:bidi="ar-SA"/>
        </w:rPr>
      </w:pPr>
      <w:r>
        <w:rPr>
          <w:rFonts w:hint="eastAsia" w:ascii="仿宋" w:hAnsi="仿宋" w:eastAsia="仿宋" w:cs="Times New Roman"/>
          <w:kern w:val="0"/>
          <w:sz w:val="28"/>
          <w:szCs w:val="28"/>
          <w:lang w:val="en-US" w:eastAsia="zh-CN" w:bidi="ar-SA"/>
        </w:rPr>
        <w:t>　　</w:t>
      </w:r>
      <w:r>
        <w:rPr>
          <w:rFonts w:hint="eastAsia" w:ascii="仿宋" w:hAnsi="仿宋" w:eastAsia="仿宋" w:cs="Times New Roman"/>
          <w:b/>
          <w:bCs/>
          <w:kern w:val="0"/>
          <w:sz w:val="28"/>
          <w:szCs w:val="28"/>
          <w:lang w:val="en-US" w:eastAsia="zh-CN" w:bidi="ar-SA"/>
        </w:rPr>
        <w:t>1.时间／周期：</w:t>
      </w:r>
      <w:r>
        <w:rPr>
          <w:rFonts w:hint="eastAsia" w:ascii="仿宋" w:hAnsi="仿宋" w:eastAsia="仿宋" w:cs="Times New Roman"/>
          <w:kern w:val="0"/>
          <w:sz w:val="28"/>
          <w:szCs w:val="28"/>
          <w:lang w:val="en-US" w:eastAsia="zh-CN" w:bidi="ar-SA"/>
        </w:rPr>
        <w:t>每学期AI锻炼周期为第1-16周（</w:t>
      </w:r>
      <w:r>
        <w:rPr>
          <w:rFonts w:hint="default" w:ascii="仿宋" w:hAnsi="仿宋" w:eastAsia="仿宋" w:cs="Times New Roman"/>
          <w:kern w:val="0"/>
          <w:sz w:val="28"/>
          <w:szCs w:val="28"/>
          <w:lang w:val="en-US" w:eastAsia="zh-CN" w:bidi="ar-SA"/>
        </w:rPr>
        <w:t>新生第一学期第</w:t>
      </w:r>
      <w:r>
        <w:rPr>
          <w:rFonts w:hint="eastAsia" w:ascii="仿宋" w:hAnsi="仿宋" w:eastAsia="仿宋" w:cs="Times New Roman"/>
          <w:kern w:val="0"/>
          <w:sz w:val="28"/>
          <w:szCs w:val="28"/>
          <w:lang w:val="en-US" w:eastAsia="zh-CN" w:bidi="ar-SA"/>
        </w:rPr>
        <w:t>2</w:t>
      </w:r>
      <w:r>
        <w:rPr>
          <w:rFonts w:hint="default" w:ascii="仿宋" w:hAnsi="仿宋" w:eastAsia="仿宋" w:cs="Times New Roman"/>
          <w:kern w:val="0"/>
          <w:sz w:val="28"/>
          <w:szCs w:val="28"/>
          <w:lang w:val="en-US" w:eastAsia="zh-CN" w:bidi="ar-SA"/>
        </w:rPr>
        <w:t>-1</w:t>
      </w:r>
      <w:r>
        <w:rPr>
          <w:rFonts w:hint="eastAsia" w:ascii="仿宋" w:hAnsi="仿宋" w:eastAsia="仿宋" w:cs="Times New Roman"/>
          <w:kern w:val="0"/>
          <w:sz w:val="28"/>
          <w:szCs w:val="28"/>
          <w:lang w:val="en-US" w:eastAsia="zh-CN" w:bidi="ar-SA"/>
        </w:rPr>
        <w:t>7</w:t>
      </w:r>
      <w:r>
        <w:rPr>
          <w:rFonts w:hint="default" w:ascii="仿宋" w:hAnsi="仿宋" w:eastAsia="仿宋" w:cs="Times New Roman"/>
          <w:kern w:val="0"/>
          <w:sz w:val="28"/>
          <w:szCs w:val="28"/>
          <w:lang w:val="en-US" w:eastAsia="zh-CN" w:bidi="ar-SA"/>
        </w:rPr>
        <w:t>周）</w:t>
      </w:r>
      <w:r>
        <w:rPr>
          <w:rFonts w:hint="eastAsia" w:ascii="仿宋" w:hAnsi="仿宋" w:eastAsia="仿宋" w:cs="Times New Roman"/>
          <w:kern w:val="0"/>
          <w:sz w:val="28"/>
          <w:szCs w:val="28"/>
          <w:lang w:val="en-US" w:eastAsia="zh-CN" w:bidi="ar-SA"/>
        </w:rPr>
        <w:t>，</w:t>
      </w:r>
      <w:r>
        <w:rPr>
          <w:rFonts w:hint="default" w:ascii="仿宋" w:hAnsi="仿宋" w:eastAsia="仿宋" w:cs="Times New Roman"/>
          <w:kern w:val="0"/>
          <w:sz w:val="28"/>
          <w:szCs w:val="28"/>
          <w:lang w:val="en-US" w:eastAsia="zh-CN" w:bidi="ar-SA"/>
        </w:rPr>
        <w:t>每天</w:t>
      </w:r>
      <w:r>
        <w:rPr>
          <w:rFonts w:hint="default" w:ascii="仿宋" w:hAnsi="仿宋" w:eastAsia="仿宋" w:cs="Times New Roman"/>
          <w:b w:val="0"/>
          <w:bCs w:val="0"/>
          <w:kern w:val="0"/>
          <w:sz w:val="28"/>
          <w:szCs w:val="28"/>
          <w:lang w:val="en-US" w:eastAsia="zh-CN" w:bidi="ar-SA"/>
        </w:rPr>
        <w:t>6:00—22:00。</w:t>
      </w:r>
    </w:p>
    <w:p w14:paraId="2F6720BC">
      <w:pPr>
        <w:keepNext w:val="0"/>
        <w:keepLines w:val="0"/>
        <w:pageBreakBefore w:val="0"/>
        <w:kinsoku/>
        <w:wordWrap/>
        <w:overflowPunct/>
        <w:topLinePunct w:val="0"/>
        <w:autoSpaceDE/>
        <w:autoSpaceDN/>
        <w:bidi w:val="0"/>
        <w:adjustRightInd/>
        <w:snapToGrid w:val="0"/>
        <w:spacing w:before="91" w:line="360" w:lineRule="auto"/>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b/>
          <w:bCs/>
          <w:kern w:val="0"/>
          <w:sz w:val="28"/>
          <w:szCs w:val="28"/>
          <w:lang w:val="en-US" w:eastAsia="zh-CN"/>
        </w:rPr>
        <w:t>　　2.单日次数：</w:t>
      </w:r>
      <w:r>
        <w:rPr>
          <w:rFonts w:hint="eastAsia" w:ascii="仿宋" w:hAnsi="仿宋" w:eastAsia="仿宋" w:cs="Times New Roman"/>
          <w:b w:val="0"/>
          <w:bCs w:val="0"/>
          <w:kern w:val="0"/>
          <w:sz w:val="28"/>
          <w:szCs w:val="28"/>
          <w:lang w:val="en-US" w:eastAsia="zh-CN"/>
        </w:rPr>
        <w:t>最多可完成10次。</w:t>
      </w:r>
    </w:p>
    <w:p w14:paraId="6DAB3FA3">
      <w:pPr>
        <w:keepNext w:val="0"/>
        <w:keepLines w:val="0"/>
        <w:pageBreakBefore w:val="0"/>
        <w:kinsoku/>
        <w:wordWrap/>
        <w:overflowPunct/>
        <w:topLinePunct w:val="0"/>
        <w:autoSpaceDE/>
        <w:autoSpaceDN/>
        <w:bidi w:val="0"/>
        <w:adjustRightInd/>
        <w:snapToGrid w:val="0"/>
        <w:spacing w:before="91" w:line="360" w:lineRule="auto"/>
        <w:textAlignment w:val="auto"/>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　　</w:t>
      </w:r>
      <w:r>
        <w:rPr>
          <w:rFonts w:hint="eastAsia" w:ascii="仿宋" w:hAnsi="仿宋" w:eastAsia="仿宋" w:cs="Times New Roman"/>
          <w:b/>
          <w:bCs/>
          <w:kern w:val="0"/>
          <w:sz w:val="28"/>
          <w:szCs w:val="28"/>
          <w:lang w:val="en-US" w:eastAsia="zh-CN"/>
        </w:rPr>
        <w:t>3.APP操作模式：</w:t>
      </w:r>
      <w:r>
        <w:rPr>
          <w:rFonts w:hint="eastAsia" w:ascii="仿宋" w:hAnsi="仿宋" w:eastAsia="仿宋" w:cs="Times New Roman"/>
          <w:kern w:val="0"/>
          <w:sz w:val="28"/>
          <w:szCs w:val="28"/>
          <w:lang w:val="en-US" w:eastAsia="zh-CN"/>
        </w:rPr>
        <w:t>请选择“作业模式”进入，分动作组合一、组合二两组动作，男、女生可自由选择组合动作。</w:t>
      </w:r>
    </w:p>
    <w:p w14:paraId="04EE466F">
      <w:pPr>
        <w:keepNext w:val="0"/>
        <w:keepLines w:val="0"/>
        <w:pageBreakBefore w:val="0"/>
        <w:numPr>
          <w:ilvl w:val="0"/>
          <w:numId w:val="0"/>
        </w:numPr>
        <w:kinsoku/>
        <w:wordWrap/>
        <w:overflowPunct/>
        <w:topLinePunct w:val="0"/>
        <w:autoSpaceDE/>
        <w:autoSpaceDN/>
        <w:bidi w:val="0"/>
        <w:adjustRightInd/>
        <w:spacing w:line="360" w:lineRule="auto"/>
        <w:jc w:val="both"/>
        <w:textAlignment w:val="baseline"/>
        <w:rPr>
          <w:rFonts w:hint="eastAsia" w:ascii="仿宋" w:hAnsi="仿宋" w:eastAsia="仿宋" w:cs="Times New Roman"/>
          <w:b w:val="0"/>
          <w:bCs w:val="0"/>
          <w:color w:val="auto"/>
          <w:kern w:val="0"/>
          <w:sz w:val="28"/>
          <w:szCs w:val="28"/>
          <w:lang w:val="en-US" w:eastAsia="zh-CN"/>
        </w:rPr>
      </w:pPr>
      <w:r>
        <w:rPr>
          <w:rFonts w:hint="eastAsia" w:ascii="仿宋" w:hAnsi="仿宋" w:eastAsia="仿宋" w:cs="Times New Roman"/>
          <w:b/>
          <w:kern w:val="0"/>
          <w:sz w:val="28"/>
          <w:szCs w:val="28"/>
          <w:lang w:val="en-US" w:eastAsia="zh-CN"/>
        </w:rPr>
        <w:t>　　</w:t>
      </w:r>
      <w:r>
        <w:rPr>
          <w:rFonts w:hint="eastAsia" w:ascii="仿宋" w:hAnsi="仿宋" w:eastAsia="仿宋" w:cs="Times New Roman"/>
          <w:b/>
          <w:bCs/>
          <w:color w:val="auto"/>
          <w:kern w:val="0"/>
          <w:sz w:val="28"/>
          <w:szCs w:val="28"/>
          <w:lang w:val="en-US" w:eastAsia="zh-CN"/>
        </w:rPr>
        <w:t>4.违规处理：</w:t>
      </w:r>
      <w:r>
        <w:rPr>
          <w:rFonts w:hint="eastAsia" w:ascii="仿宋" w:hAnsi="仿宋" w:eastAsia="仿宋" w:cs="Times New Roman"/>
          <w:b w:val="0"/>
          <w:bCs w:val="0"/>
          <w:color w:val="auto"/>
          <w:kern w:val="0"/>
          <w:sz w:val="28"/>
          <w:szCs w:val="28"/>
          <w:lang w:val="en-US" w:eastAsia="zh-CN"/>
        </w:rPr>
        <w:t>AI锻炼是一种课外辅助锻炼手段，只针对获得“AI锻炼”竞赛先进个人动作完成情况进行审核，如出现违规或作弊情况，取消成绩，其他人员违规行为一般不予处理。</w:t>
      </w:r>
    </w:p>
    <w:p w14:paraId="3DE6F0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Times New Roman"/>
          <w:b/>
          <w:kern w:val="0"/>
          <w:sz w:val="28"/>
          <w:szCs w:val="28"/>
        </w:rPr>
      </w:pPr>
      <w:r>
        <w:rPr>
          <w:rFonts w:hint="eastAsia" w:ascii="仿宋" w:hAnsi="仿宋" w:eastAsia="仿宋" w:cs="Times New Roman"/>
          <w:b/>
          <w:bCs/>
          <w:kern w:val="0"/>
          <w:sz w:val="28"/>
          <w:szCs w:val="28"/>
          <w:lang w:val="en-US" w:eastAsia="zh-CN" w:bidi="ar-SA"/>
        </w:rPr>
        <w:t>三、大学体育理论考试</w:t>
      </w:r>
    </w:p>
    <w:p w14:paraId="1667DC0F">
      <w:pPr>
        <w:spacing w:line="360" w:lineRule="auto"/>
        <w:ind w:firstLine="700" w:firstLineChars="25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针对</w:t>
      </w:r>
      <w:r>
        <w:rPr>
          <w:rFonts w:hint="eastAsia" w:ascii="仿宋" w:hAnsi="仿宋" w:eastAsia="仿宋" w:cs="Times New Roman"/>
          <w:kern w:val="0"/>
          <w:sz w:val="28"/>
          <w:szCs w:val="28"/>
        </w:rPr>
        <w:t>在校大</w:t>
      </w:r>
      <w:r>
        <w:rPr>
          <w:rFonts w:hint="eastAsia" w:ascii="仿宋" w:hAnsi="仿宋" w:eastAsia="仿宋" w:cs="Times New Roman"/>
          <w:kern w:val="0"/>
          <w:sz w:val="28"/>
          <w:szCs w:val="28"/>
          <w:lang w:val="en-US" w:eastAsia="zh-CN"/>
        </w:rPr>
        <w:t>学</w:t>
      </w:r>
      <w:r>
        <w:rPr>
          <w:rFonts w:hint="eastAsia" w:ascii="仿宋" w:hAnsi="仿宋" w:eastAsia="仿宋" w:cs="Times New Roman"/>
          <w:kern w:val="0"/>
          <w:sz w:val="28"/>
          <w:szCs w:val="28"/>
        </w:rPr>
        <w:t>一年级第一学期大学体育Ⅰ</w:t>
      </w:r>
      <w:r>
        <w:rPr>
          <w:rFonts w:hint="eastAsia" w:ascii="仿宋" w:hAnsi="仿宋" w:eastAsia="仿宋" w:cs="Times New Roman"/>
          <w:kern w:val="0"/>
          <w:sz w:val="28"/>
          <w:szCs w:val="28"/>
          <w:lang w:val="en-US" w:eastAsia="zh-CN"/>
        </w:rPr>
        <w:t>课程</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其它学期无此内容</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rPr>
        <w:t>学生</w:t>
      </w:r>
      <w:r>
        <w:rPr>
          <w:rFonts w:hint="eastAsia" w:ascii="仿宋" w:hAnsi="仿宋" w:eastAsia="仿宋" w:cs="Times New Roman"/>
          <w:kern w:val="0"/>
          <w:sz w:val="28"/>
          <w:szCs w:val="28"/>
          <w:lang w:val="en-US" w:eastAsia="zh-CN"/>
        </w:rPr>
        <w:t>将</w:t>
      </w:r>
      <w:r>
        <w:rPr>
          <w:rFonts w:ascii="仿宋" w:hAnsi="仿宋" w:eastAsia="仿宋" w:cs="Times New Roman"/>
          <w:kern w:val="0"/>
          <w:sz w:val="28"/>
          <w:szCs w:val="28"/>
        </w:rPr>
        <w:t>通过“闪动校园”APP</w:t>
      </w:r>
      <w:r>
        <w:rPr>
          <w:rFonts w:hint="eastAsia" w:ascii="仿宋" w:hAnsi="仿宋" w:eastAsia="仿宋" w:cs="Times New Roman"/>
          <w:kern w:val="0"/>
          <w:sz w:val="28"/>
          <w:szCs w:val="28"/>
        </w:rPr>
        <w:t>参加体育理论知识考试，</w:t>
      </w:r>
      <w:r>
        <w:rPr>
          <w:rFonts w:hint="eastAsia" w:ascii="仿宋" w:hAnsi="仿宋" w:eastAsia="仿宋" w:cs="Times New Roman"/>
          <w:kern w:val="0"/>
          <w:sz w:val="28"/>
          <w:szCs w:val="28"/>
          <w:lang w:val="en-US" w:eastAsia="zh-CN"/>
        </w:rPr>
        <w:t>此部分内容占大学体育课程</w:t>
      </w:r>
      <w:r>
        <w:rPr>
          <w:rFonts w:ascii="仿宋" w:hAnsi="仿宋" w:eastAsia="仿宋" w:cs="Times New Roman"/>
          <w:kern w:val="0"/>
          <w:sz w:val="28"/>
          <w:szCs w:val="28"/>
        </w:rPr>
        <w:t>10</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具体实施办法如下：</w:t>
      </w:r>
    </w:p>
    <w:p w14:paraId="68BD90E7">
      <w:pPr>
        <w:spacing w:line="360" w:lineRule="auto"/>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1</w:t>
      </w:r>
      <w:r>
        <w:rPr>
          <w:rFonts w:hint="eastAsia" w:ascii="仿宋" w:hAnsi="仿宋" w:eastAsia="仿宋" w:cs="Times New Roman"/>
          <w:kern w:val="0"/>
          <w:sz w:val="28"/>
          <w:szCs w:val="28"/>
          <w:lang w:val="en-US" w:eastAsia="zh-CN"/>
        </w:rPr>
        <w:t>.</w:t>
      </w:r>
      <w:r>
        <w:rPr>
          <w:rFonts w:hint="eastAsia" w:ascii="仿宋" w:hAnsi="仿宋" w:eastAsia="仿宋" w:cs="Times New Roman"/>
          <w:kern w:val="0"/>
          <w:sz w:val="28"/>
          <w:szCs w:val="28"/>
        </w:rPr>
        <w:t>体育理论知识学习方法</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rPr>
        <w:t>学生可利用课余时间</w:t>
      </w:r>
      <w:r>
        <w:rPr>
          <w:rFonts w:hint="eastAsia" w:ascii="仿宋" w:hAnsi="仿宋" w:eastAsia="仿宋" w:cs="Times New Roman"/>
          <w:kern w:val="0"/>
          <w:sz w:val="28"/>
          <w:szCs w:val="28"/>
          <w:lang w:val="en-US" w:eastAsia="zh-CN"/>
        </w:rPr>
        <w:t>学习</w:t>
      </w:r>
      <w:r>
        <w:rPr>
          <w:rFonts w:hint="eastAsia" w:ascii="仿宋" w:hAnsi="仿宋" w:eastAsia="仿宋" w:cs="Times New Roman"/>
          <w:kern w:val="0"/>
          <w:sz w:val="28"/>
          <w:szCs w:val="28"/>
        </w:rPr>
        <w:t>《体育与健康》教程</w:t>
      </w:r>
      <w:r>
        <w:rPr>
          <w:rFonts w:hint="eastAsia" w:ascii="仿宋" w:hAnsi="仿宋" w:eastAsia="仿宋" w:cs="Times New Roman"/>
          <w:kern w:val="0"/>
          <w:sz w:val="28"/>
          <w:szCs w:val="28"/>
          <w:lang w:val="en-US" w:eastAsia="zh-CN"/>
        </w:rPr>
        <w:t>或</w:t>
      </w:r>
      <w:r>
        <w:rPr>
          <w:rFonts w:hint="eastAsia" w:ascii="仿宋" w:hAnsi="仿宋" w:eastAsia="仿宋" w:cs="Times New Roman"/>
          <w:kern w:val="0"/>
          <w:sz w:val="28"/>
          <w:szCs w:val="28"/>
        </w:rPr>
        <w:t>线上</w:t>
      </w:r>
      <w:r>
        <w:rPr>
          <w:rFonts w:hint="eastAsia" w:ascii="仿宋" w:hAnsi="仿宋" w:eastAsia="仿宋" w:cs="Times New Roman"/>
          <w:kern w:val="0"/>
          <w:sz w:val="28"/>
          <w:szCs w:val="28"/>
          <w:lang w:val="en-US" w:eastAsia="zh-CN"/>
        </w:rPr>
        <w:t>其它途径获得相关体育知识。</w:t>
      </w:r>
    </w:p>
    <w:p w14:paraId="073428F7">
      <w:pPr>
        <w:numPr>
          <w:ilvl w:val="0"/>
          <w:numId w:val="0"/>
        </w:numPr>
        <w:spacing w:line="360" w:lineRule="auto"/>
        <w:ind w:firstLine="48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w:t>
      </w:r>
      <w:r>
        <w:rPr>
          <w:rFonts w:hint="eastAsia" w:ascii="仿宋" w:hAnsi="仿宋" w:eastAsia="仿宋" w:cs="Times New Roman"/>
          <w:kern w:val="0"/>
          <w:sz w:val="28"/>
          <w:szCs w:val="28"/>
        </w:rPr>
        <w:t>考试</w:t>
      </w:r>
      <w:r>
        <w:rPr>
          <w:rFonts w:hint="eastAsia" w:ascii="仿宋" w:hAnsi="仿宋" w:eastAsia="仿宋" w:cs="Times New Roman"/>
          <w:kern w:val="0"/>
          <w:sz w:val="28"/>
          <w:szCs w:val="28"/>
          <w:lang w:val="en-US" w:eastAsia="zh-CN"/>
        </w:rPr>
        <w:t>时间：拟定第12周，考试模块连续开放5天，学生用课外时间完成即可，未在规定时间参加考试，将不在开放考试系统。</w:t>
      </w:r>
    </w:p>
    <w:p w14:paraId="2AE9E374">
      <w:pPr>
        <w:numPr>
          <w:ilvl w:val="0"/>
          <w:numId w:val="0"/>
        </w:numPr>
        <w:spacing w:line="360" w:lineRule="auto"/>
        <w:ind w:firstLine="48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3.考试方式：开卷线上“闪动校园”APP理论考试模块进行，成绩不合格，第二天可参加补考，直到考试结束。</w:t>
      </w:r>
    </w:p>
    <w:p w14:paraId="3FCE9685">
      <w:pPr>
        <w:numPr>
          <w:ilvl w:val="0"/>
          <w:numId w:val="0"/>
        </w:numPr>
        <w:spacing w:line="360" w:lineRule="auto"/>
        <w:ind w:firstLine="48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4.考试题型：单选、多选、判断题；</w:t>
      </w:r>
    </w:p>
    <w:p w14:paraId="236E9923">
      <w:pPr>
        <w:numPr>
          <w:ilvl w:val="0"/>
          <w:numId w:val="0"/>
        </w:numPr>
        <w:spacing w:line="360" w:lineRule="auto"/>
        <w:ind w:firstLine="48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5.成绩认定：根据学生的考试实际得分认定成绩，满分值100分；</w:t>
      </w:r>
    </w:p>
    <w:p w14:paraId="1AC6A725">
      <w:pPr>
        <w:numPr>
          <w:ilvl w:val="0"/>
          <w:numId w:val="0"/>
        </w:numPr>
        <w:spacing w:line="360" w:lineRule="auto"/>
        <w:jc w:val="both"/>
        <w:textAlignment w:val="baseline"/>
        <w:rPr>
          <w:rFonts w:hint="default" w:ascii="仿宋" w:hAnsi="仿宋" w:eastAsia="仿宋" w:cs="Times New Roman"/>
          <w:b/>
          <w:kern w:val="0"/>
          <w:sz w:val="28"/>
          <w:szCs w:val="28"/>
          <w:lang w:val="en-US" w:eastAsia="zh-CN"/>
        </w:rPr>
      </w:pPr>
    </w:p>
    <w:p w14:paraId="16C002A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b w:val="0"/>
          <w:bCs w:val="0"/>
          <w:color w:val="auto"/>
          <w:kern w:val="0"/>
          <w:sz w:val="28"/>
          <w:szCs w:val="28"/>
          <w:lang w:val="en-US" w:eastAsia="zh-CN" w:bidi="ar-SA"/>
        </w:rPr>
      </w:pPr>
      <w:r>
        <w:rPr>
          <w:rFonts w:hint="eastAsia" w:ascii="仿宋" w:hAnsi="仿宋" w:eastAsia="仿宋" w:cs="Times New Roman"/>
          <w:b w:val="0"/>
          <w:bCs w:val="0"/>
          <w:color w:val="auto"/>
          <w:kern w:val="0"/>
          <w:sz w:val="28"/>
          <w:szCs w:val="28"/>
          <w:lang w:val="en-US" w:eastAsia="zh-CN" w:bidi="ar-SA"/>
        </w:rPr>
        <w:t>附件：</w:t>
      </w:r>
    </w:p>
    <w:p w14:paraId="3EFD75B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b w:val="0"/>
          <w:bCs w:val="0"/>
          <w:color w:val="auto"/>
          <w:kern w:val="0"/>
          <w:sz w:val="28"/>
          <w:szCs w:val="28"/>
          <w:lang w:val="en-US" w:eastAsia="zh-CN" w:bidi="ar-SA"/>
        </w:rPr>
      </w:pPr>
      <w:r>
        <w:rPr>
          <w:rFonts w:hint="eastAsia" w:ascii="仿宋" w:hAnsi="仿宋" w:eastAsia="仿宋" w:cs="Times New Roman"/>
          <w:b w:val="0"/>
          <w:bCs w:val="0"/>
          <w:color w:val="auto"/>
          <w:kern w:val="0"/>
          <w:sz w:val="28"/>
          <w:szCs w:val="28"/>
          <w:lang w:val="en-US" w:eastAsia="zh-CN" w:bidi="ar-SA"/>
        </w:rPr>
        <w:t>1－1.江西科技师范大学闪动校园阳光跑免予（延时）执行申请表</w:t>
      </w:r>
    </w:p>
    <w:p w14:paraId="58FCDF8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b w:val="0"/>
          <w:bCs w:val="0"/>
          <w:color w:val="auto"/>
          <w:kern w:val="0"/>
          <w:sz w:val="28"/>
          <w:szCs w:val="28"/>
          <w:lang w:val="en-US" w:eastAsia="zh-CN" w:bidi="ar-SA"/>
        </w:rPr>
      </w:pPr>
      <w:r>
        <w:rPr>
          <w:rFonts w:hint="eastAsia" w:ascii="仿宋" w:hAnsi="仿宋" w:eastAsia="仿宋" w:cs="Times New Roman"/>
          <w:b w:val="0"/>
          <w:bCs w:val="0"/>
          <w:color w:val="auto"/>
          <w:kern w:val="0"/>
          <w:sz w:val="28"/>
          <w:szCs w:val="28"/>
          <w:lang w:val="en-US" w:eastAsia="zh-CN" w:bidi="ar-SA"/>
        </w:rPr>
        <w:t>1－2.江西科技师范大学闪动校园阳光跑解封申请表</w:t>
      </w:r>
    </w:p>
    <w:p w14:paraId="01562F3F">
      <w:pPr>
        <w:numPr>
          <w:ilvl w:val="0"/>
          <w:numId w:val="0"/>
        </w:numPr>
        <w:spacing w:line="360" w:lineRule="auto"/>
        <w:ind w:left="602" w:leftChars="0"/>
        <w:jc w:val="both"/>
        <w:textAlignment w:val="baseline"/>
        <w:rPr>
          <w:rFonts w:hint="default" w:ascii="仿宋" w:hAnsi="仿宋" w:eastAsia="仿宋"/>
          <w:b/>
          <w:sz w:val="28"/>
          <w:szCs w:val="28"/>
          <w:lang w:val="en-US" w:eastAsia="zh-CN"/>
        </w:rPr>
      </w:pPr>
    </w:p>
    <w:p w14:paraId="15885B56">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rPr>
          <w:rFonts w:hint="eastAsia" w:ascii="仿宋" w:hAnsi="仿宋" w:eastAsia="仿宋" w:cs="Times New Roman"/>
          <w:b w:val="0"/>
          <w:bCs w:val="0"/>
          <w:color w:val="auto"/>
          <w:kern w:val="0"/>
          <w:sz w:val="28"/>
          <w:szCs w:val="28"/>
          <w:lang w:val="en-US" w:eastAsia="zh-CN" w:bidi="ar-SA"/>
        </w:rPr>
      </w:pPr>
      <w:r>
        <w:rPr>
          <w:rFonts w:hint="eastAsia" w:ascii="仿宋" w:hAnsi="仿宋" w:eastAsia="仿宋" w:cs="Times New Roman"/>
          <w:b/>
          <w:kern w:val="0"/>
          <w:sz w:val="28"/>
          <w:szCs w:val="28"/>
          <w:lang w:val="en-US" w:eastAsia="zh-CN"/>
        </w:rPr>
        <w:t>　　　　　　　　　　　　　　　　　　</w:t>
      </w:r>
      <w:r>
        <w:rPr>
          <w:rFonts w:hint="eastAsia" w:ascii="仿宋" w:hAnsi="仿宋" w:eastAsia="仿宋"/>
          <w:color w:val="FF0000"/>
          <w:sz w:val="28"/>
          <w:szCs w:val="28"/>
          <w:lang w:val="en-US" w:eastAsia="zh-CN"/>
        </w:rPr>
        <w:t>　　　</w:t>
      </w:r>
      <w:r>
        <w:rPr>
          <w:rFonts w:hint="eastAsia" w:ascii="仿宋" w:hAnsi="仿宋" w:eastAsia="仿宋" w:cs="Times New Roman"/>
          <w:b w:val="0"/>
          <w:bCs w:val="0"/>
          <w:color w:val="auto"/>
          <w:kern w:val="0"/>
          <w:sz w:val="28"/>
          <w:szCs w:val="28"/>
          <w:lang w:val="en-US" w:eastAsia="zh-CN" w:bidi="ar-SA"/>
        </w:rPr>
        <w:t>体育与健康学院</w:t>
      </w:r>
    </w:p>
    <w:p w14:paraId="0F2834DF">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rPr>
          <w:rFonts w:hint="default" w:ascii="仿宋" w:hAnsi="仿宋" w:eastAsia="仿宋" w:cs="Times New Roman"/>
          <w:b w:val="0"/>
          <w:bCs w:val="0"/>
          <w:color w:val="auto"/>
          <w:kern w:val="0"/>
          <w:sz w:val="28"/>
          <w:szCs w:val="28"/>
          <w:lang w:val="en-US" w:eastAsia="zh-CN" w:bidi="ar-SA"/>
        </w:rPr>
      </w:pPr>
      <w:r>
        <w:rPr>
          <w:rFonts w:hint="eastAsia" w:ascii="仿宋" w:hAnsi="仿宋" w:eastAsia="仿宋" w:cs="Times New Roman"/>
          <w:b w:val="0"/>
          <w:bCs w:val="0"/>
          <w:color w:val="auto"/>
          <w:kern w:val="0"/>
          <w:sz w:val="28"/>
          <w:szCs w:val="28"/>
          <w:lang w:val="en-US" w:eastAsia="zh-CN" w:bidi="ar-SA"/>
        </w:rPr>
        <w:t>　　　　　　　　　　　　　　　　　　　　　2024年8月27日</w:t>
      </w:r>
    </w:p>
    <w:p w14:paraId="04F822FE">
      <w:pPr>
        <w:numPr>
          <w:ilvl w:val="0"/>
          <w:numId w:val="0"/>
        </w:numPr>
        <w:spacing w:line="360" w:lineRule="auto"/>
        <w:jc w:val="both"/>
        <w:textAlignment w:val="baseline"/>
        <w:rPr>
          <w:rFonts w:hint="default" w:ascii="仿宋" w:hAnsi="仿宋" w:eastAsia="仿宋" w:cs="Times New Roman"/>
          <w:b/>
          <w:kern w:val="0"/>
          <w:sz w:val="28"/>
          <w:szCs w:val="28"/>
          <w:lang w:val="en-US" w:eastAsia="zh-CN"/>
        </w:rPr>
      </w:pPr>
    </w:p>
    <w:p w14:paraId="5E452CE0">
      <w:pPr>
        <w:numPr>
          <w:ilvl w:val="0"/>
          <w:numId w:val="0"/>
        </w:numPr>
        <w:spacing w:line="360" w:lineRule="auto"/>
        <w:jc w:val="both"/>
        <w:textAlignment w:val="baseline"/>
        <w:rPr>
          <w:rFonts w:hint="eastAsia" w:ascii="仿宋" w:hAnsi="仿宋" w:eastAsia="仿宋" w:cs="Times New Roman"/>
          <w:b w:val="0"/>
          <w:bCs w:val="0"/>
          <w:color w:val="auto"/>
          <w:kern w:val="0"/>
          <w:sz w:val="28"/>
          <w:szCs w:val="28"/>
          <w:lang w:val="en-US" w:eastAsia="zh-CN"/>
        </w:rPr>
      </w:pPr>
    </w:p>
    <w:p w14:paraId="7E31F2C8"/>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TBjN2Y5N2YyYTVjZGIxYjEwZTczZjIxMWFjNDYifQ=="/>
  </w:docVars>
  <w:rsids>
    <w:rsidRoot w:val="5AF85F1C"/>
    <w:rsid w:val="5AF8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2024-09-01T12:52:00Z</dcterms:created>
  <dc:creator>罗强</dc:creator>
  <cp:lastModifiedBy>罗强</cp:lastModifiedBy>
  <dcterms:modified xsi:type="dcterms:W3CDTF">2024-09-01T12:52:52Z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3AC45FE360484264AFB59A39EBC0B95D_11</vt:lpwstr>
  </property>
</Properties>
</file>